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4"/>
        <w:gridCol w:w="908"/>
        <w:gridCol w:w="911"/>
        <w:gridCol w:w="912"/>
        <w:gridCol w:w="914"/>
        <w:gridCol w:w="914"/>
        <w:gridCol w:w="914"/>
        <w:gridCol w:w="914"/>
        <w:gridCol w:w="1345"/>
        <w:gridCol w:w="1074"/>
      </w:tblGrid>
      <w:tr w:rsidR="00F71A3D" w14:paraId="724AAC81" w14:textId="77777777" w:rsidTr="004F0CA0">
        <w:trPr>
          <w:trHeight w:val="382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A6F34B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620CEE1B" w:rsidR="00F71A3D" w:rsidRDefault="00D71B0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STRENGTH OF MATERIALS-II</w:t>
      </w:r>
    </w:p>
    <w:p w14:paraId="772AFEF7" w14:textId="354C0CF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5FF65A5B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D78A05B" w14:textId="77777777" w:rsidR="00CF33A3" w:rsidRDefault="00CF33A3" w:rsidP="00CF3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3666363" w14:textId="58A7FA2B" w:rsidR="00E50D7E" w:rsidRPr="00CF33A3" w:rsidRDefault="00CF33A3" w:rsidP="00CF33A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7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657"/>
        <w:gridCol w:w="797"/>
        <w:gridCol w:w="708"/>
      </w:tblGrid>
      <w:tr w:rsidR="00E50D7E" w:rsidRPr="00AE5C4D" w14:paraId="50F6D3EF" w14:textId="77777777" w:rsidTr="008E266B">
        <w:tc>
          <w:tcPr>
            <w:tcW w:w="902" w:type="dxa"/>
          </w:tcPr>
          <w:p w14:paraId="5EB79F4B" w14:textId="77777777" w:rsidR="00E50D7E" w:rsidRPr="00AE5C4D" w:rsidRDefault="00E50D7E" w:rsidP="00AE5C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  <w:hideMark/>
          </w:tcPr>
          <w:p w14:paraId="4566E95F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Define principal stresses and principal planes.</w:t>
            </w:r>
          </w:p>
        </w:tc>
        <w:tc>
          <w:tcPr>
            <w:tcW w:w="657" w:type="dxa"/>
            <w:hideMark/>
          </w:tcPr>
          <w:p w14:paraId="1813B549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471E67D8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  <w:hideMark/>
          </w:tcPr>
          <w:p w14:paraId="74829764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BL-1</w:t>
            </w:r>
          </w:p>
        </w:tc>
      </w:tr>
      <w:tr w:rsidR="00E50D7E" w:rsidRPr="00AE5C4D" w14:paraId="1F7D39EA" w14:textId="77777777" w:rsidTr="008E266B">
        <w:tc>
          <w:tcPr>
            <w:tcW w:w="902" w:type="dxa"/>
          </w:tcPr>
          <w:p w14:paraId="282D545D" w14:textId="77777777" w:rsidR="00E50D7E" w:rsidRPr="00AE5C4D" w:rsidRDefault="00E50D7E" w:rsidP="00AE5C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  <w:hideMark/>
          </w:tcPr>
          <w:p w14:paraId="6E0A33C5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Classify the types of springs.</w:t>
            </w:r>
          </w:p>
        </w:tc>
        <w:tc>
          <w:tcPr>
            <w:tcW w:w="657" w:type="dxa"/>
            <w:hideMark/>
          </w:tcPr>
          <w:p w14:paraId="1871116B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44B5EB4C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  <w:hideMark/>
          </w:tcPr>
          <w:p w14:paraId="121089A5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BL-2</w:t>
            </w:r>
          </w:p>
        </w:tc>
      </w:tr>
      <w:tr w:rsidR="00E50D7E" w:rsidRPr="00AE5C4D" w14:paraId="01B5F425" w14:textId="77777777" w:rsidTr="008E266B">
        <w:tc>
          <w:tcPr>
            <w:tcW w:w="902" w:type="dxa"/>
          </w:tcPr>
          <w:p w14:paraId="2223779D" w14:textId="77777777" w:rsidR="00E50D7E" w:rsidRPr="00AE5C4D" w:rsidRDefault="00E50D7E" w:rsidP="00AE5C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  <w:hideMark/>
          </w:tcPr>
          <w:p w14:paraId="45B07EF4" w14:textId="77777777" w:rsidR="00E50D7E" w:rsidRPr="00AE5C4D" w:rsidRDefault="00E50D7E" w:rsidP="00AE5C4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Define compound cylinder.</w:t>
            </w:r>
          </w:p>
        </w:tc>
        <w:tc>
          <w:tcPr>
            <w:tcW w:w="657" w:type="dxa"/>
            <w:hideMark/>
          </w:tcPr>
          <w:p w14:paraId="1F0323F8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5687A5F4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  <w:hideMark/>
          </w:tcPr>
          <w:p w14:paraId="2CF658B5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BL-1</w:t>
            </w:r>
          </w:p>
        </w:tc>
      </w:tr>
      <w:tr w:rsidR="00E50D7E" w:rsidRPr="00AE5C4D" w14:paraId="1C20D398" w14:textId="77777777" w:rsidTr="008E266B">
        <w:tc>
          <w:tcPr>
            <w:tcW w:w="902" w:type="dxa"/>
          </w:tcPr>
          <w:p w14:paraId="3C63E17E" w14:textId="77777777" w:rsidR="00E50D7E" w:rsidRPr="00AE5C4D" w:rsidRDefault="00E50D7E" w:rsidP="00AE5C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  <w:hideMark/>
          </w:tcPr>
          <w:p w14:paraId="5ECE8580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Define slenderness ratio.</w:t>
            </w:r>
          </w:p>
        </w:tc>
        <w:tc>
          <w:tcPr>
            <w:tcW w:w="657" w:type="dxa"/>
            <w:hideMark/>
          </w:tcPr>
          <w:p w14:paraId="33E47178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5DE1C6A2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  <w:hideMark/>
          </w:tcPr>
          <w:p w14:paraId="398E1DFA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BL-1</w:t>
            </w:r>
          </w:p>
        </w:tc>
      </w:tr>
      <w:tr w:rsidR="00E50D7E" w:rsidRPr="00AE5C4D" w14:paraId="59643721" w14:textId="77777777" w:rsidTr="008E266B">
        <w:tc>
          <w:tcPr>
            <w:tcW w:w="902" w:type="dxa"/>
          </w:tcPr>
          <w:p w14:paraId="3262248B" w14:textId="77777777" w:rsidR="00E50D7E" w:rsidRPr="00AE5C4D" w:rsidRDefault="00E50D7E" w:rsidP="00AE5C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  <w:hideMark/>
          </w:tcPr>
          <w:p w14:paraId="7A20B66B" w14:textId="529A6E58" w:rsidR="00E50D7E" w:rsidRPr="00AE5C4D" w:rsidRDefault="00E50D7E" w:rsidP="00AE5C4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Def</w:t>
            </w:r>
            <w:r w:rsidR="00390BAF">
              <w:rPr>
                <w:rFonts w:ascii="Times New Roman" w:hAnsi="Times New Roman" w:cs="Times New Roman"/>
              </w:rPr>
              <w:t>ine core or kernel of a section.</w:t>
            </w:r>
          </w:p>
        </w:tc>
        <w:tc>
          <w:tcPr>
            <w:tcW w:w="657" w:type="dxa"/>
            <w:hideMark/>
          </w:tcPr>
          <w:p w14:paraId="5403237A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1774DBDC" w14:textId="6CB4697C" w:rsidR="00E50D7E" w:rsidRPr="00AE5C4D" w:rsidRDefault="00E50D7E" w:rsidP="003808B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</w:t>
            </w:r>
            <w:r w:rsidR="003808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hideMark/>
          </w:tcPr>
          <w:p w14:paraId="792346E8" w14:textId="77777777" w:rsidR="00E50D7E" w:rsidRPr="00AE5C4D" w:rsidRDefault="00E50D7E" w:rsidP="00706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BL-1</w:t>
            </w:r>
          </w:p>
        </w:tc>
      </w:tr>
    </w:tbl>
    <w:p w14:paraId="32853BA9" w14:textId="6ABBF2D7" w:rsidR="003A2FF8" w:rsidRDefault="003A2FF8" w:rsidP="003A2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4A3C8C6" w14:textId="188CD4AD" w:rsidR="00E50D7E" w:rsidRPr="00AE5C4D" w:rsidRDefault="003A2FF8" w:rsidP="003A2FF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0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0"/>
        <w:gridCol w:w="709"/>
        <w:gridCol w:w="797"/>
        <w:gridCol w:w="726"/>
      </w:tblGrid>
      <w:tr w:rsidR="00E50D7E" w:rsidRPr="00AE5C4D" w14:paraId="3731E303" w14:textId="77777777" w:rsidTr="008E266B">
        <w:tc>
          <w:tcPr>
            <w:tcW w:w="10874" w:type="dxa"/>
            <w:gridSpan w:val="5"/>
            <w:hideMark/>
          </w:tcPr>
          <w:p w14:paraId="0388EE7D" w14:textId="6CEC056F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UNIT-</w:t>
            </w:r>
            <w:r w:rsidR="00D330F1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E50D7E" w:rsidRPr="00AE5C4D" w14:paraId="4F917964" w14:textId="77777777" w:rsidTr="008E266B">
        <w:tc>
          <w:tcPr>
            <w:tcW w:w="562" w:type="dxa"/>
            <w:hideMark/>
          </w:tcPr>
          <w:p w14:paraId="0FDECD60" w14:textId="4D13302A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717982D6" w14:textId="77777777" w:rsidR="00E50D7E" w:rsidRPr="00AE5C4D" w:rsidRDefault="00E50D7E" w:rsidP="00AE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A rectangular block of material is subjected to a tensile stress of 110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 xml:space="preserve"> on one plane and a tensile stress of 47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 xml:space="preserve"> on the plane right angles to the former. Each of the above stresses is accompanied by a shear stress of 63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>. To Find the following</w:t>
            </w:r>
          </w:p>
          <w:p w14:paraId="5D9D36F7" w14:textId="77777777" w:rsidR="00E50D7E" w:rsidRPr="00AE5C4D" w:rsidRDefault="00E50D7E" w:rsidP="00AE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 xml:space="preserve"> (i) direction and magnitude of Principal stress and</w:t>
            </w:r>
          </w:p>
          <w:p w14:paraId="735278DF" w14:textId="77777777" w:rsidR="00E50D7E" w:rsidRPr="00AE5C4D" w:rsidRDefault="00E50D7E" w:rsidP="00AE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(ii) magnitude of maximum shear stress.</w:t>
            </w:r>
          </w:p>
        </w:tc>
        <w:tc>
          <w:tcPr>
            <w:tcW w:w="709" w:type="dxa"/>
            <w:hideMark/>
          </w:tcPr>
          <w:p w14:paraId="3DF3E65E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50D97898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6" w:type="dxa"/>
            <w:hideMark/>
          </w:tcPr>
          <w:p w14:paraId="41F42DE5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BL-3</w:t>
            </w:r>
          </w:p>
        </w:tc>
      </w:tr>
      <w:tr w:rsidR="00E50D7E" w:rsidRPr="00AE5C4D" w14:paraId="3C7862AE" w14:textId="77777777" w:rsidTr="008E266B">
        <w:tc>
          <w:tcPr>
            <w:tcW w:w="10874" w:type="dxa"/>
            <w:gridSpan w:val="5"/>
            <w:hideMark/>
          </w:tcPr>
          <w:p w14:paraId="1AEACAF2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0D7E" w:rsidRPr="00AE5C4D" w14:paraId="1E8271D5" w14:textId="77777777" w:rsidTr="008E266B">
        <w:tc>
          <w:tcPr>
            <w:tcW w:w="562" w:type="dxa"/>
            <w:hideMark/>
          </w:tcPr>
          <w:p w14:paraId="716E92F6" w14:textId="742BA7AD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2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3A08DAD5" w14:textId="77777777" w:rsidR="00E50D7E" w:rsidRPr="00AE5C4D" w:rsidRDefault="00E50D7E" w:rsidP="00AE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The principal stresses at a point across two perpendicular planes are 100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 xml:space="preserve"> (tensile) and 45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 xml:space="preserve"> (tensile). Find the normal, tangential stresses and the resultant stress and its obliquity on a plane at 20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AE5C4D">
              <w:rPr>
                <w:rFonts w:ascii="Times New Roman" w:hAnsi="Times New Roman" w:cs="Times New Roman"/>
              </w:rPr>
              <w:t xml:space="preserve"> with the major principal plane.</w:t>
            </w:r>
          </w:p>
        </w:tc>
        <w:tc>
          <w:tcPr>
            <w:tcW w:w="709" w:type="dxa"/>
            <w:hideMark/>
          </w:tcPr>
          <w:p w14:paraId="00BFF3C7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5EF7B6F7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6" w:type="dxa"/>
            <w:hideMark/>
          </w:tcPr>
          <w:p w14:paraId="6032F8DF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BL-2</w:t>
            </w:r>
          </w:p>
        </w:tc>
      </w:tr>
      <w:tr w:rsidR="00E50D7E" w:rsidRPr="00AE5C4D" w14:paraId="2E66376D" w14:textId="77777777" w:rsidTr="008E266B">
        <w:tc>
          <w:tcPr>
            <w:tcW w:w="10874" w:type="dxa"/>
            <w:gridSpan w:val="5"/>
            <w:hideMark/>
          </w:tcPr>
          <w:p w14:paraId="21D049DE" w14:textId="77777777" w:rsidR="00706EB1" w:rsidRDefault="00706EB1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D55C4A9" w14:textId="64F18D8D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E50D7E" w:rsidRPr="00AE5C4D" w14:paraId="6FC750C9" w14:textId="77777777" w:rsidTr="008E266B">
        <w:tc>
          <w:tcPr>
            <w:tcW w:w="562" w:type="dxa"/>
            <w:hideMark/>
          </w:tcPr>
          <w:p w14:paraId="226914A2" w14:textId="49CC91AE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3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344961FF" w14:textId="37E699F8" w:rsidR="00E50D7E" w:rsidRPr="00AE5C4D" w:rsidRDefault="004F0CA0" w:rsidP="004F0C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D</w:t>
            </w:r>
            <w:r w:rsidR="00E50D7E" w:rsidRPr="00AE5C4D">
              <w:rPr>
                <w:rFonts w:ascii="Times New Roman" w:hAnsi="Times New Roman" w:cs="Times New Roman"/>
              </w:rPr>
              <w:t>erive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0D7E" w:rsidRPr="00AE5C4D">
              <w:rPr>
                <w:rFonts w:ascii="Times New Roman" w:hAnsi="Times New Roman" w:cs="Times New Roman"/>
              </w:rPr>
              <w:t>the torsion equation for the circular shaft.</w:t>
            </w:r>
          </w:p>
        </w:tc>
        <w:tc>
          <w:tcPr>
            <w:tcW w:w="709" w:type="dxa"/>
            <w:hideMark/>
          </w:tcPr>
          <w:p w14:paraId="7E4130A0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25F364C9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6" w:type="dxa"/>
            <w:hideMark/>
          </w:tcPr>
          <w:p w14:paraId="056E33D6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BL-4</w:t>
            </w:r>
          </w:p>
        </w:tc>
      </w:tr>
      <w:tr w:rsidR="00E50D7E" w:rsidRPr="00AE5C4D" w14:paraId="7923F83F" w14:textId="77777777" w:rsidTr="008E266B">
        <w:tc>
          <w:tcPr>
            <w:tcW w:w="10874" w:type="dxa"/>
            <w:gridSpan w:val="5"/>
            <w:hideMark/>
          </w:tcPr>
          <w:p w14:paraId="4C732A20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0D7E" w:rsidRPr="00AE5C4D" w14:paraId="7237BE3D" w14:textId="77777777" w:rsidTr="008E266B">
        <w:tc>
          <w:tcPr>
            <w:tcW w:w="562" w:type="dxa"/>
            <w:hideMark/>
          </w:tcPr>
          <w:p w14:paraId="73F774EE" w14:textId="47FDA789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4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774DCBF6" w14:textId="09881431" w:rsidR="00E50D7E" w:rsidRPr="00AE5C4D" w:rsidRDefault="003808B0" w:rsidP="003808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closely coiled helical spring of round steel wire 10 mm in diameter having 10 complete turns with a mean diameter of 120 mm is subjected to an axial load of 200 N. Determine i) The deflection of the spring  ii) Maximum shear stress in the wire   </w:t>
            </w:r>
            <w:r w:rsidR="00390BAF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iii) </w:t>
            </w:r>
            <w:r w:rsidR="00753B0B">
              <w:rPr>
                <w:rFonts w:ascii="Times New Roman" w:hAnsi="Times New Roman" w:cs="Times New Roman"/>
              </w:rPr>
              <w:t>Stiffness</w:t>
            </w:r>
            <w:r>
              <w:rPr>
                <w:rFonts w:ascii="Times New Roman" w:hAnsi="Times New Roman" w:cs="Times New Roman"/>
              </w:rPr>
              <w:t xml:space="preserve"> of the spring. Take (C</w:t>
            </w:r>
            <w:proofErr w:type="gramStart"/>
            <w:r>
              <w:rPr>
                <w:rFonts w:ascii="Times New Roman" w:hAnsi="Times New Roman" w:cs="Times New Roman"/>
              </w:rPr>
              <w:t>)=</w:t>
            </w:r>
            <w:proofErr w:type="gramEnd"/>
            <w:r>
              <w:rPr>
                <w:rFonts w:ascii="Times New Roman" w:hAnsi="Times New Roman" w:cs="Times New Roman"/>
              </w:rPr>
              <w:t>8x10</w:t>
            </w:r>
            <w:r w:rsidRPr="003808B0">
              <w:rPr>
                <w:rFonts w:ascii="Times New Roman" w:hAnsi="Times New Roman" w:cs="Times New Roman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N/mm</w:t>
            </w:r>
            <w:r w:rsidRPr="003808B0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hideMark/>
          </w:tcPr>
          <w:p w14:paraId="7E96A628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74714E3B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6" w:type="dxa"/>
            <w:hideMark/>
          </w:tcPr>
          <w:p w14:paraId="39D31775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BL-3</w:t>
            </w:r>
          </w:p>
        </w:tc>
      </w:tr>
      <w:tr w:rsidR="00E50D7E" w:rsidRPr="00AE5C4D" w14:paraId="525725CE" w14:textId="77777777" w:rsidTr="008E266B">
        <w:tc>
          <w:tcPr>
            <w:tcW w:w="10874" w:type="dxa"/>
            <w:gridSpan w:val="5"/>
            <w:hideMark/>
          </w:tcPr>
          <w:p w14:paraId="0D829096" w14:textId="77777777" w:rsidR="00706EB1" w:rsidRDefault="00706EB1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8A2916" w14:textId="6B5741C2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E50D7E" w:rsidRPr="00AE5C4D" w14:paraId="6443AEED" w14:textId="77777777" w:rsidTr="008E266B">
        <w:tc>
          <w:tcPr>
            <w:tcW w:w="562" w:type="dxa"/>
            <w:hideMark/>
          </w:tcPr>
          <w:p w14:paraId="7452307E" w14:textId="69111F1D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5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101B37C1" w14:textId="0F14769F" w:rsidR="00E50D7E" w:rsidRPr="00AE5C4D" w:rsidRDefault="00E50D7E" w:rsidP="00AE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A cylindrical shell, 0.8 m in diameter and 3 m long is having 10 mm wall thickness. If the shell is subjected to an internal pressure of 2.5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>, Calculate (a) change in diameter; (b) change in length; (c) change i</w:t>
            </w:r>
            <w:r w:rsidR="008E266B">
              <w:rPr>
                <w:rFonts w:ascii="Times New Roman" w:hAnsi="Times New Roman" w:cs="Times New Roman"/>
              </w:rPr>
              <w:t xml:space="preserve">n volume. Take E = 200 </w:t>
            </w:r>
            <w:proofErr w:type="spellStart"/>
            <w:r w:rsidR="008E266B">
              <w:rPr>
                <w:rFonts w:ascii="Times New Roman" w:hAnsi="Times New Roman" w:cs="Times New Roman"/>
              </w:rPr>
              <w:t>GPa</w:t>
            </w:r>
            <w:proofErr w:type="spellEnd"/>
            <w:r w:rsidR="008E266B">
              <w:rPr>
                <w:rFonts w:ascii="Times New Roman" w:hAnsi="Times New Roman" w:cs="Times New Roman"/>
              </w:rPr>
              <w:t xml:space="preserve"> and P</w:t>
            </w:r>
            <w:r w:rsidRPr="00AE5C4D">
              <w:rPr>
                <w:rFonts w:ascii="Times New Roman" w:hAnsi="Times New Roman" w:cs="Times New Roman"/>
              </w:rPr>
              <w:t>oisson's ratio = 0.25</w:t>
            </w:r>
            <w:r w:rsidR="00390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hideMark/>
          </w:tcPr>
          <w:p w14:paraId="7F36A2D4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6E11964D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6" w:type="dxa"/>
            <w:hideMark/>
          </w:tcPr>
          <w:p w14:paraId="33BFE868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BL-2</w:t>
            </w:r>
          </w:p>
        </w:tc>
      </w:tr>
      <w:tr w:rsidR="00E50D7E" w:rsidRPr="00AE5C4D" w14:paraId="30492066" w14:textId="77777777" w:rsidTr="008E266B">
        <w:tc>
          <w:tcPr>
            <w:tcW w:w="10874" w:type="dxa"/>
            <w:gridSpan w:val="5"/>
            <w:hideMark/>
          </w:tcPr>
          <w:p w14:paraId="139AAF70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0D7E" w:rsidRPr="00AE5C4D" w14:paraId="14D39026" w14:textId="77777777" w:rsidTr="008E266B">
        <w:trPr>
          <w:trHeight w:val="70"/>
        </w:trPr>
        <w:tc>
          <w:tcPr>
            <w:tcW w:w="562" w:type="dxa"/>
            <w:hideMark/>
          </w:tcPr>
          <w:p w14:paraId="006CB230" w14:textId="50E38E66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6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64FC99B3" w14:textId="24911BA2" w:rsidR="00E50D7E" w:rsidRPr="00AE5C4D" w:rsidRDefault="00E50D7E" w:rsidP="003808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 xml:space="preserve"> Find the thickness of metal necessary for a cylindrical shell of internal diameter 1</w:t>
            </w:r>
            <w:r w:rsidR="003808B0">
              <w:rPr>
                <w:rFonts w:ascii="Times New Roman" w:hAnsi="Times New Roman" w:cs="Times New Roman"/>
              </w:rPr>
              <w:t>6</w:t>
            </w:r>
            <w:r w:rsidRPr="00AE5C4D">
              <w:rPr>
                <w:rFonts w:ascii="Times New Roman" w:hAnsi="Times New Roman" w:cs="Times New Roman"/>
              </w:rPr>
              <w:t>0 mm to with</w:t>
            </w:r>
            <w:r w:rsidR="003808B0">
              <w:rPr>
                <w:rFonts w:ascii="Times New Roman" w:hAnsi="Times New Roman" w:cs="Times New Roman"/>
              </w:rPr>
              <w:t>stand an internal pressure of 8</w:t>
            </w:r>
            <w:r w:rsidRPr="00AE5C4D">
              <w:rPr>
                <w:rFonts w:ascii="Times New Roman" w:hAnsi="Times New Roman" w:cs="Times New Roman"/>
              </w:rPr>
              <w:t xml:space="preserve">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>. The maximum hoop stress in the section is not to exceed 35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hideMark/>
          </w:tcPr>
          <w:p w14:paraId="49A1660F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4FD52052" w14:textId="6DDDCFD8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</w:t>
            </w:r>
            <w:r w:rsidR="003808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6" w:type="dxa"/>
            <w:hideMark/>
          </w:tcPr>
          <w:p w14:paraId="3E45BF95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BL-3</w:t>
            </w:r>
          </w:p>
        </w:tc>
      </w:tr>
      <w:tr w:rsidR="00E50D7E" w:rsidRPr="00AE5C4D" w14:paraId="25F9EACC" w14:textId="77777777" w:rsidTr="008E266B">
        <w:tc>
          <w:tcPr>
            <w:tcW w:w="10874" w:type="dxa"/>
            <w:gridSpan w:val="5"/>
            <w:hideMark/>
          </w:tcPr>
          <w:p w14:paraId="134DAD31" w14:textId="387B1736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E50D7E" w:rsidRPr="00AE5C4D" w14:paraId="6BA4509D" w14:textId="77777777" w:rsidTr="008E266B">
        <w:tc>
          <w:tcPr>
            <w:tcW w:w="562" w:type="dxa"/>
            <w:hideMark/>
          </w:tcPr>
          <w:p w14:paraId="7FB15E36" w14:textId="44DACA5A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7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5278301B" w14:textId="1F176610" w:rsidR="00E50D7E" w:rsidRPr="00AE5C4D" w:rsidRDefault="00E50D7E" w:rsidP="00AE5C4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Write assumption of Euler’s column buckling</w:t>
            </w:r>
            <w:r w:rsidR="00390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hideMark/>
          </w:tcPr>
          <w:p w14:paraId="67DA6AA0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7" w:type="dxa"/>
            <w:hideMark/>
          </w:tcPr>
          <w:p w14:paraId="41396EC4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6" w:type="dxa"/>
            <w:hideMark/>
          </w:tcPr>
          <w:p w14:paraId="535B2B98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BL-2</w:t>
            </w:r>
          </w:p>
        </w:tc>
      </w:tr>
      <w:tr w:rsidR="00E50D7E" w:rsidRPr="00AE5C4D" w14:paraId="263F3337" w14:textId="77777777" w:rsidTr="008E266B">
        <w:tc>
          <w:tcPr>
            <w:tcW w:w="562" w:type="dxa"/>
          </w:tcPr>
          <w:p w14:paraId="19B5948B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hideMark/>
          </w:tcPr>
          <w:p w14:paraId="66105590" w14:textId="6930C578" w:rsidR="00E50D7E" w:rsidRPr="00AE5C4D" w:rsidRDefault="00E50D7E" w:rsidP="00390B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Formulate the equation for the Euler’s critical load of a c</w:t>
            </w:r>
            <w:r w:rsidR="00390BAF">
              <w:rPr>
                <w:rFonts w:ascii="Times New Roman" w:hAnsi="Times New Roman" w:cs="Times New Roman"/>
              </w:rPr>
              <w:t>olumn when both ends are</w:t>
            </w:r>
            <w:r w:rsidR="003808B0">
              <w:rPr>
                <w:rFonts w:ascii="Times New Roman" w:hAnsi="Times New Roman" w:cs="Times New Roman"/>
              </w:rPr>
              <w:t xml:space="preserve"> hinged.</w:t>
            </w:r>
          </w:p>
        </w:tc>
        <w:tc>
          <w:tcPr>
            <w:tcW w:w="709" w:type="dxa"/>
            <w:hideMark/>
          </w:tcPr>
          <w:p w14:paraId="1BAF5094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7" w:type="dxa"/>
            <w:hideMark/>
          </w:tcPr>
          <w:p w14:paraId="2FB2FA62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6" w:type="dxa"/>
            <w:hideMark/>
          </w:tcPr>
          <w:p w14:paraId="003C596C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BL-4</w:t>
            </w:r>
          </w:p>
        </w:tc>
      </w:tr>
      <w:tr w:rsidR="00E50D7E" w:rsidRPr="00AE5C4D" w14:paraId="4FE1E5B8" w14:textId="77777777" w:rsidTr="008E266B">
        <w:tc>
          <w:tcPr>
            <w:tcW w:w="10874" w:type="dxa"/>
            <w:gridSpan w:val="5"/>
            <w:hideMark/>
          </w:tcPr>
          <w:p w14:paraId="619C9A8C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0D7E" w:rsidRPr="00AE5C4D" w14:paraId="54DE9FAC" w14:textId="77777777" w:rsidTr="008E266B">
        <w:tc>
          <w:tcPr>
            <w:tcW w:w="562" w:type="dxa"/>
            <w:hideMark/>
          </w:tcPr>
          <w:p w14:paraId="28369D29" w14:textId="1891BCBC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8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5237F527" w14:textId="77777777" w:rsidR="00E50D7E" w:rsidRPr="00AE5C4D" w:rsidRDefault="00E50D7E" w:rsidP="00AE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Compare the crippling loads given by Euler’s and Rankine’s formula for a tubular steel strut of outer diameter 40 mm and wall thickness 4 mm. Length of the strut is 2.5 m. f</w:t>
            </w:r>
            <w:r w:rsidRPr="00AE5C4D">
              <w:rPr>
                <w:rFonts w:ascii="Times New Roman" w:hAnsi="Times New Roman" w:cs="Times New Roman"/>
                <w:vertAlign w:val="subscript"/>
              </w:rPr>
              <w:t>c</w:t>
            </w:r>
            <w:r w:rsidRPr="00AE5C4D">
              <w:rPr>
                <w:rFonts w:ascii="Times New Roman" w:hAnsi="Times New Roman" w:cs="Times New Roman"/>
              </w:rPr>
              <w:t>=320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>, α = 1/7500, E=2.1 x 10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5</w:t>
            </w:r>
            <w:r w:rsidRPr="00AE5C4D">
              <w:rPr>
                <w:rFonts w:ascii="Times New Roman" w:hAnsi="Times New Roman" w:cs="Times New Roman"/>
              </w:rPr>
              <w:t xml:space="preserve"> N/mm</w:t>
            </w:r>
            <w:r w:rsidRPr="00AE5C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E5C4D">
              <w:rPr>
                <w:rFonts w:ascii="Times New Roman" w:hAnsi="Times New Roman" w:cs="Times New Roman"/>
              </w:rPr>
              <w:t>. The strut is fixed at both ends.</w:t>
            </w:r>
          </w:p>
        </w:tc>
        <w:tc>
          <w:tcPr>
            <w:tcW w:w="709" w:type="dxa"/>
            <w:hideMark/>
          </w:tcPr>
          <w:p w14:paraId="47C4A90B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5E95D699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6" w:type="dxa"/>
            <w:hideMark/>
          </w:tcPr>
          <w:p w14:paraId="35568FFD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BL-2</w:t>
            </w:r>
          </w:p>
        </w:tc>
      </w:tr>
      <w:tr w:rsidR="00E50D7E" w:rsidRPr="00AE5C4D" w14:paraId="5226634C" w14:textId="77777777" w:rsidTr="008E266B">
        <w:tc>
          <w:tcPr>
            <w:tcW w:w="10874" w:type="dxa"/>
            <w:gridSpan w:val="5"/>
            <w:hideMark/>
          </w:tcPr>
          <w:p w14:paraId="513D39FF" w14:textId="77777777" w:rsidR="004F0CA0" w:rsidRDefault="004F0CA0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CA96BFE" w14:textId="77777777" w:rsidR="008E266B" w:rsidRDefault="008E266B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BA05D40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E50D7E" w:rsidRPr="00AE5C4D" w14:paraId="79AF7C59" w14:textId="77777777" w:rsidTr="008E266B">
        <w:trPr>
          <w:trHeight w:val="123"/>
        </w:trPr>
        <w:tc>
          <w:tcPr>
            <w:tcW w:w="562" w:type="dxa"/>
            <w:hideMark/>
          </w:tcPr>
          <w:p w14:paraId="25BC4EFA" w14:textId="2A022A33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lastRenderedPageBreak/>
              <w:t>9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442E83AB" w14:textId="0A36A56B" w:rsidR="00E50D7E" w:rsidRPr="00AE5C4D" w:rsidRDefault="003808B0" w:rsidP="003808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Determine the maximum and minimum stresses at the base of a hallow circular chimney of height 20m with external diameter 4m and internal diameter 2m. The chimney is subjected to a horizontal wind pressure of 1kN/m</w:t>
            </w:r>
            <w:r w:rsidRPr="003808B0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The specific weight of the material of chimney is </w:t>
            </w:r>
            <w:proofErr w:type="gramStart"/>
            <w:r>
              <w:rPr>
                <w:rFonts w:ascii="Times New Roman" w:hAnsi="Times New Roman" w:cs="Times New Roman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</w:rPr>
              <w:t>kN</w:t>
            </w:r>
            <w:proofErr w:type="spellEnd"/>
            <w:r>
              <w:rPr>
                <w:rFonts w:ascii="Times New Roman" w:hAnsi="Times New Roman" w:cs="Times New Roman"/>
              </w:rPr>
              <w:t>/m</w:t>
            </w:r>
            <w:r w:rsidRPr="003808B0">
              <w:rPr>
                <w:rFonts w:ascii="Times New Roman" w:hAnsi="Times New Roman" w:cs="Times New Roman"/>
                <w:vertAlign w:val="superscript"/>
              </w:rPr>
              <w:t>3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hideMark/>
          </w:tcPr>
          <w:p w14:paraId="477E0F76" w14:textId="53C88567" w:rsidR="00E50D7E" w:rsidRPr="00AE5C4D" w:rsidRDefault="00705DF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50D7E" w:rsidRPr="00AE5C4D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  <w:hideMark/>
          </w:tcPr>
          <w:p w14:paraId="4A2401A0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6" w:type="dxa"/>
            <w:hideMark/>
          </w:tcPr>
          <w:p w14:paraId="625F3635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BL-3</w:t>
            </w:r>
          </w:p>
        </w:tc>
      </w:tr>
      <w:tr w:rsidR="00E50D7E" w:rsidRPr="00AE5C4D" w14:paraId="76BD16B1" w14:textId="77777777" w:rsidTr="008E266B">
        <w:tc>
          <w:tcPr>
            <w:tcW w:w="10874" w:type="dxa"/>
            <w:gridSpan w:val="5"/>
            <w:hideMark/>
          </w:tcPr>
          <w:p w14:paraId="5C424E27" w14:textId="77777777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C4D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50D7E" w:rsidRPr="00AE5C4D" w14:paraId="64F93D73" w14:textId="77777777" w:rsidTr="008E266B">
        <w:tc>
          <w:tcPr>
            <w:tcW w:w="562" w:type="dxa"/>
            <w:hideMark/>
          </w:tcPr>
          <w:p w14:paraId="4F1C6D0D" w14:textId="3019BF52" w:rsidR="00E50D7E" w:rsidRPr="00AE5C4D" w:rsidRDefault="00E50D7E" w:rsidP="00AE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</w:t>
            </w:r>
            <w:r w:rsidR="00AE5C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  <w:hideMark/>
          </w:tcPr>
          <w:p w14:paraId="1090632B" w14:textId="7C08CC8D" w:rsidR="00E50D7E" w:rsidRPr="00AE5C4D" w:rsidRDefault="004F0CA0" w:rsidP="004F0C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Determine the diameter of a bolt which is subjected to an axial pull of 12 KN together with a transverse </w:t>
            </w:r>
            <w:proofErr w:type="spellStart"/>
            <w:r>
              <w:rPr>
                <w:rFonts w:ascii="Times New Roman" w:hAnsi="Times New Roman" w:cs="Times New Roman"/>
              </w:rPr>
              <w:t>Shear</w:t>
            </w:r>
            <w:proofErr w:type="spellEnd"/>
            <w:r>
              <w:rPr>
                <w:rFonts w:ascii="Times New Roman" w:hAnsi="Times New Roman" w:cs="Times New Roman"/>
              </w:rPr>
              <w:t xml:space="preserve"> Force of 6 KN using  i) Maximum principal stress theory   ii) Maximum principal strain theory.  Elastic limit in tension is 225 N/mm</w:t>
            </w:r>
            <w:r w:rsidRPr="004F0CA0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, factor of safety=3 and Poisson’s ratio = 0.3.</w:t>
            </w:r>
          </w:p>
        </w:tc>
        <w:tc>
          <w:tcPr>
            <w:tcW w:w="709" w:type="dxa"/>
            <w:hideMark/>
          </w:tcPr>
          <w:p w14:paraId="0E391B20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3FD25E6F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6" w:type="dxa"/>
            <w:hideMark/>
          </w:tcPr>
          <w:p w14:paraId="047DB0EE" w14:textId="77777777" w:rsidR="00E50D7E" w:rsidRPr="00AE5C4D" w:rsidRDefault="00E50D7E" w:rsidP="00AE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C4D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48B75E50" w14:textId="77777777" w:rsidR="00E50D7E" w:rsidRPr="00AE5C4D" w:rsidRDefault="00E50D7E" w:rsidP="00AE5C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5A29079" w14:textId="77777777" w:rsidR="00E50D7E" w:rsidRPr="00AE5C4D" w:rsidRDefault="00E50D7E" w:rsidP="00AE5C4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1AF5CE5D" w14:textId="464CF9EA" w:rsidR="00180834" w:rsidRPr="00AE5C4D" w:rsidRDefault="00180834" w:rsidP="00AE5C4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E5C4D">
        <w:rPr>
          <w:rFonts w:ascii="Times New Roman" w:hAnsi="Times New Roman" w:cs="Times New Roman"/>
        </w:rPr>
        <w:t>***</w:t>
      </w:r>
    </w:p>
    <w:sectPr w:rsidR="00180834" w:rsidRPr="00AE5C4D" w:rsidSect="00AE5C4D">
      <w:footerReference w:type="default" r:id="rId9"/>
      <w:pgSz w:w="11906" w:h="16838"/>
      <w:pgMar w:top="568" w:right="1133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3AC11" w14:textId="77777777" w:rsidR="007B3F51" w:rsidRDefault="007B3F51" w:rsidP="007E6F1F">
      <w:pPr>
        <w:spacing w:after="0" w:line="240" w:lineRule="auto"/>
      </w:pPr>
      <w:r>
        <w:separator/>
      </w:r>
    </w:p>
  </w:endnote>
  <w:endnote w:type="continuationSeparator" w:id="0">
    <w:p w14:paraId="5863BD0D" w14:textId="77777777" w:rsidR="007B3F51" w:rsidRDefault="007B3F51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4FB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4FB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59CFD" w14:textId="77777777" w:rsidR="007B3F51" w:rsidRDefault="007B3F51" w:rsidP="007E6F1F">
      <w:pPr>
        <w:spacing w:after="0" w:line="240" w:lineRule="auto"/>
      </w:pPr>
      <w:r>
        <w:separator/>
      </w:r>
    </w:p>
  </w:footnote>
  <w:footnote w:type="continuationSeparator" w:id="0">
    <w:p w14:paraId="1326564E" w14:textId="77777777" w:rsidR="007B3F51" w:rsidRDefault="007B3F51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D1E2D"/>
    <w:rsid w:val="00180834"/>
    <w:rsid w:val="002238C7"/>
    <w:rsid w:val="002E5D33"/>
    <w:rsid w:val="002F0864"/>
    <w:rsid w:val="003438FF"/>
    <w:rsid w:val="003808B0"/>
    <w:rsid w:val="00390BAF"/>
    <w:rsid w:val="003A2FF8"/>
    <w:rsid w:val="003E1C4B"/>
    <w:rsid w:val="004550CB"/>
    <w:rsid w:val="0049451B"/>
    <w:rsid w:val="004E5B94"/>
    <w:rsid w:val="004F0CA0"/>
    <w:rsid w:val="00512F93"/>
    <w:rsid w:val="00605F7A"/>
    <w:rsid w:val="0068787E"/>
    <w:rsid w:val="006B5F66"/>
    <w:rsid w:val="00705DFE"/>
    <w:rsid w:val="00706EB1"/>
    <w:rsid w:val="00710335"/>
    <w:rsid w:val="00753B0B"/>
    <w:rsid w:val="00770E09"/>
    <w:rsid w:val="007B20D4"/>
    <w:rsid w:val="007B3F51"/>
    <w:rsid w:val="007E6F1F"/>
    <w:rsid w:val="008E266B"/>
    <w:rsid w:val="00965D6F"/>
    <w:rsid w:val="009E7D74"/>
    <w:rsid w:val="00A01D6C"/>
    <w:rsid w:val="00AB5A24"/>
    <w:rsid w:val="00AE5C4D"/>
    <w:rsid w:val="00B94FBA"/>
    <w:rsid w:val="00C13CE6"/>
    <w:rsid w:val="00CF33A3"/>
    <w:rsid w:val="00D16987"/>
    <w:rsid w:val="00D30706"/>
    <w:rsid w:val="00D330F1"/>
    <w:rsid w:val="00D46E45"/>
    <w:rsid w:val="00D65E35"/>
    <w:rsid w:val="00D71B0B"/>
    <w:rsid w:val="00D72678"/>
    <w:rsid w:val="00E33D35"/>
    <w:rsid w:val="00E50D7E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50BD8-1023-40B9-AF54-FDEA0069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38</cp:revision>
  <cp:lastPrinted>2024-07-22T09:13:00Z</cp:lastPrinted>
  <dcterms:created xsi:type="dcterms:W3CDTF">2023-03-23T04:54:00Z</dcterms:created>
  <dcterms:modified xsi:type="dcterms:W3CDTF">2024-07-22T09:16:00Z</dcterms:modified>
</cp:coreProperties>
</file>